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836DBC" w:rsidRDefault="004D2FD8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A95FB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Supply of specialized equipment for the needs of the Law enforcement departments in Edirne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A95FBD" w:rsidRDefault="00A95FBD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95FBD">
              <w:rPr>
                <w:rFonts w:ascii="Times New Roman" w:hAnsi="Times New Roman"/>
                <w:sz w:val="24"/>
                <w:szCs w:val="24"/>
                <w:lang w:val="en-GB"/>
              </w:rPr>
              <w:t>BGTR0100002-SUPPLY1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Subcontracting statement in accordance with </w:t>
            </w:r>
            <w:bookmarkStart w:id="1" w:name="_GoBack"/>
            <w:bookmarkEnd w:id="1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296" w:rsidRDefault="00341296">
      <w:r>
        <w:separator/>
      </w:r>
    </w:p>
  </w:endnote>
  <w:endnote w:type="continuationSeparator" w:id="0">
    <w:p w:rsidR="00341296" w:rsidRDefault="0034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A95FBD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A95FBD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A95FBD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296" w:rsidRDefault="00341296" w:rsidP="00845530">
      <w:pPr>
        <w:spacing w:before="0" w:after="0"/>
      </w:pPr>
      <w:r>
        <w:separator/>
      </w:r>
    </w:p>
  </w:footnote>
  <w:footnote w:type="continuationSeparator" w:id="0">
    <w:p w:rsidR="00341296" w:rsidRDefault="00341296">
      <w:r>
        <w:continuationSeparator/>
      </w:r>
    </w:p>
  </w:footnote>
  <w:footnote w:id="1">
    <w:p w:rsidR="00B42464" w:rsidRPr="00584D72" w:rsidRDefault="00B42464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DipnotMetni"/>
        <w:rPr>
          <w:lang w:val="en-GB"/>
        </w:rPr>
      </w:pPr>
      <w:r w:rsidRPr="00544EA3">
        <w:rPr>
          <w:rStyle w:val="DipnotBavurusu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1296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95FBD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3024E-3E3D-43CB-A14B-C0A2FB10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W10</cp:lastModifiedBy>
  <cp:revision>14</cp:revision>
  <cp:lastPrinted>2012-09-24T09:30:00Z</cp:lastPrinted>
  <dcterms:created xsi:type="dcterms:W3CDTF">2018-12-18T11:43:00Z</dcterms:created>
  <dcterms:modified xsi:type="dcterms:W3CDTF">2024-07-07T18:22:00Z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